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2E8" w:rsidRDefault="00DF02E8" w:rsidP="00DF02E8">
      <w:pPr>
        <w:jc w:val="right"/>
        <w:rPr>
          <w:b/>
          <w:bCs/>
        </w:rPr>
      </w:pPr>
    </w:p>
    <w:p w:rsidR="001D7C08" w:rsidRDefault="001D7C08" w:rsidP="00DF02E8">
      <w:pPr>
        <w:jc w:val="right"/>
        <w:rPr>
          <w:b/>
          <w:bCs/>
        </w:rPr>
      </w:pPr>
    </w:p>
    <w:p w:rsidR="00410522" w:rsidRDefault="001A4932" w:rsidP="00410522">
      <w:pPr>
        <w:jc w:val="center"/>
        <w:rPr>
          <w:b/>
          <w:bCs/>
        </w:rPr>
      </w:pPr>
      <w:r>
        <w:rPr>
          <w:b/>
          <w:bCs/>
          <w:noProof/>
        </w:rPr>
        <w:drawing>
          <wp:inline distT="0" distB="0" distL="0" distR="0">
            <wp:extent cx="3019425" cy="3076575"/>
            <wp:effectExtent l="0" t="0" r="9525" b="9525"/>
            <wp:docPr id="1" name="Picture 1" descr="U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9425" cy="3076575"/>
                    </a:xfrm>
                    <a:prstGeom prst="rect">
                      <a:avLst/>
                    </a:prstGeom>
                    <a:noFill/>
                    <a:ln>
                      <a:noFill/>
                    </a:ln>
                  </pic:spPr>
                </pic:pic>
              </a:graphicData>
            </a:graphic>
          </wp:inline>
        </w:drawing>
      </w:r>
    </w:p>
    <w:p w:rsidR="004D0A30" w:rsidRPr="00410522" w:rsidRDefault="009F360A" w:rsidP="00C840D7">
      <w:pPr>
        <w:rPr>
          <w:b/>
          <w:bCs/>
          <w:sz w:val="32"/>
          <w:szCs w:val="32"/>
        </w:rPr>
      </w:pPr>
      <w:r w:rsidRPr="00410522">
        <w:rPr>
          <w:b/>
          <w:bCs/>
          <w:sz w:val="32"/>
          <w:szCs w:val="32"/>
        </w:rPr>
        <w:t>Civics</w:t>
      </w:r>
    </w:p>
    <w:p w:rsidR="00FB5380" w:rsidRPr="00410522" w:rsidRDefault="001A4932" w:rsidP="00C00BE7">
      <w:pPr>
        <w:rPr>
          <w:b/>
          <w:bCs/>
          <w:sz w:val="32"/>
          <w:szCs w:val="32"/>
        </w:rPr>
      </w:pPr>
      <w:r>
        <w:rPr>
          <w:b/>
          <w:bCs/>
          <w:sz w:val="32"/>
          <w:szCs w:val="32"/>
        </w:rPr>
        <w:t>Fall</w:t>
      </w:r>
      <w:r w:rsidR="005E334E">
        <w:rPr>
          <w:b/>
          <w:bCs/>
          <w:sz w:val="32"/>
          <w:szCs w:val="32"/>
        </w:rPr>
        <w:t xml:space="preserve"> Semester </w:t>
      </w:r>
      <w:r w:rsidR="00D9184C">
        <w:rPr>
          <w:b/>
          <w:bCs/>
          <w:sz w:val="32"/>
          <w:szCs w:val="32"/>
        </w:rPr>
        <w:t>2016</w:t>
      </w:r>
    </w:p>
    <w:p w:rsidR="00C00BE7" w:rsidRPr="00410522" w:rsidRDefault="00C00BE7" w:rsidP="00BA664F">
      <w:pPr>
        <w:rPr>
          <w:b/>
          <w:bCs/>
          <w:sz w:val="32"/>
          <w:szCs w:val="32"/>
        </w:rPr>
      </w:pPr>
      <w:r w:rsidRPr="00410522">
        <w:rPr>
          <w:b/>
          <w:bCs/>
          <w:sz w:val="32"/>
          <w:szCs w:val="32"/>
        </w:rPr>
        <w:t xml:space="preserve">Mr. </w:t>
      </w:r>
      <w:r w:rsidR="009119C4" w:rsidRPr="00410522">
        <w:rPr>
          <w:b/>
          <w:bCs/>
          <w:sz w:val="32"/>
          <w:szCs w:val="32"/>
        </w:rPr>
        <w:t xml:space="preserve">Johnston          </w:t>
      </w:r>
    </w:p>
    <w:p w:rsidR="00FB5380" w:rsidRPr="00410522" w:rsidRDefault="00C00BE7" w:rsidP="00BA664F">
      <w:pPr>
        <w:rPr>
          <w:b/>
          <w:bCs/>
          <w:sz w:val="32"/>
          <w:szCs w:val="32"/>
        </w:rPr>
      </w:pPr>
      <w:r w:rsidRPr="00410522">
        <w:rPr>
          <w:b/>
          <w:bCs/>
          <w:sz w:val="32"/>
          <w:szCs w:val="32"/>
        </w:rPr>
        <w:t>Email: jake.johnston@allen.kyschools.us</w:t>
      </w:r>
    </w:p>
    <w:p w:rsidR="00C00BE7" w:rsidRDefault="00C00BE7" w:rsidP="00BA664F">
      <w:pPr>
        <w:rPr>
          <w:b/>
          <w:bCs/>
        </w:rPr>
      </w:pPr>
    </w:p>
    <w:p w:rsidR="003E1AEF" w:rsidRDefault="00FB5380" w:rsidP="003E1AEF">
      <w:r>
        <w:rPr>
          <w:b/>
          <w:bCs/>
        </w:rPr>
        <w:t>Course description:</w:t>
      </w:r>
      <w:r w:rsidR="00BD328A">
        <w:rPr>
          <w:b/>
          <w:bCs/>
        </w:rPr>
        <w:t xml:space="preserve"> </w:t>
      </w:r>
      <w:r w:rsidR="00085E9E">
        <w:rPr>
          <w:bCs/>
        </w:rPr>
        <w:t xml:space="preserve">Simply put, </w:t>
      </w:r>
      <w:r w:rsidR="00085E9E">
        <w:rPr>
          <w:bCs/>
          <w:lang w:val="en"/>
        </w:rPr>
        <w:t>c</w:t>
      </w:r>
      <w:r w:rsidR="00085E9E" w:rsidRPr="00085E9E">
        <w:rPr>
          <w:bCs/>
          <w:lang w:val="en"/>
        </w:rPr>
        <w:t>ivics</w:t>
      </w:r>
      <w:r w:rsidR="00085E9E">
        <w:rPr>
          <w:lang w:val="en"/>
        </w:rPr>
        <w:t xml:space="preserve"> is the study of </w:t>
      </w:r>
      <w:r w:rsidR="0030783A">
        <w:rPr>
          <w:lang w:val="en"/>
        </w:rPr>
        <w:t>citizenship and government</w:t>
      </w:r>
      <w:r w:rsidR="00330F7B">
        <w:rPr>
          <w:lang w:val="en"/>
        </w:rPr>
        <w:t xml:space="preserve">. </w:t>
      </w:r>
      <w:r w:rsidR="00D16E42">
        <w:t xml:space="preserve">Good government requires educated citizens. </w:t>
      </w:r>
      <w:r w:rsidR="00D16E42" w:rsidRPr="00D16E42">
        <w:rPr>
          <w:b/>
        </w:rPr>
        <w:t>IN FACT</w:t>
      </w:r>
      <w:r w:rsidR="00D16E42">
        <w:t xml:space="preserve">, the main reason for public education is to help young people become more effective citizens. Remember </w:t>
      </w:r>
      <w:r w:rsidR="00092219">
        <w:t xml:space="preserve">everything the government does </w:t>
      </w:r>
      <w:r w:rsidR="00E17796">
        <w:t>affects you</w:t>
      </w:r>
      <w:r w:rsidR="00D16E42">
        <w:t xml:space="preserve"> directly or indirectly. It is important for </w:t>
      </w:r>
      <w:r w:rsidR="00D16E42" w:rsidRPr="00D16E42">
        <w:rPr>
          <w:b/>
        </w:rPr>
        <w:t>YOU</w:t>
      </w:r>
      <w:r w:rsidR="00D16E42">
        <w:t xml:space="preserve"> to be aware of the issues we face as a nation. In order to become better citizens we will be looking at this course through 3 aspects.</w:t>
      </w:r>
    </w:p>
    <w:p w:rsidR="00D16E42" w:rsidRDefault="00D16E42" w:rsidP="003E1AEF">
      <w:pPr>
        <w:rPr>
          <w:b/>
        </w:rPr>
      </w:pPr>
    </w:p>
    <w:p w:rsidR="00D16E42" w:rsidRDefault="00D16E42" w:rsidP="003E1AEF">
      <w:pPr>
        <w:rPr>
          <w:b/>
        </w:rPr>
      </w:pPr>
      <w:r>
        <w:rPr>
          <w:b/>
        </w:rPr>
        <w:t xml:space="preserve">1. </w:t>
      </w:r>
      <w:r w:rsidRPr="00085B9C">
        <w:rPr>
          <w:b/>
          <w:u w:val="single"/>
        </w:rPr>
        <w:t>Political Science</w:t>
      </w:r>
    </w:p>
    <w:p w:rsidR="00D16E42" w:rsidRPr="00085B9C" w:rsidRDefault="00085B9C" w:rsidP="003E1AEF">
      <w:pPr>
        <w:rPr>
          <w:b/>
        </w:rPr>
      </w:pPr>
      <w:r>
        <w:t>This</w:t>
      </w:r>
      <w:r w:rsidR="00D16E42" w:rsidRPr="00085B9C">
        <w:t xml:space="preserve"> </w:t>
      </w:r>
      <w:r>
        <w:t xml:space="preserve">part of the </w:t>
      </w:r>
      <w:r w:rsidR="00D16E42" w:rsidRPr="00085B9C">
        <w:t>course</w:t>
      </w:r>
      <w:r>
        <w:t xml:space="preserve"> is</w:t>
      </w:r>
      <w:r w:rsidR="00D16E42" w:rsidRPr="00085B9C">
        <w:t xml:space="preserve"> </w:t>
      </w:r>
      <w:r w:rsidRPr="00085B9C">
        <w:t>concerned with the question</w:t>
      </w:r>
      <w:r w:rsidR="00092219">
        <w:t>s</w:t>
      </w:r>
      <w:r w:rsidRPr="00085B9C">
        <w:t xml:space="preserve"> of how </w:t>
      </w:r>
      <w:r w:rsidR="00092219">
        <w:t>people govern themselves and how people interact</w:t>
      </w:r>
      <w:r w:rsidRPr="00085B9C">
        <w:t xml:space="preserve"> </w:t>
      </w:r>
      <w:r w:rsidR="00092219">
        <w:t xml:space="preserve">with </w:t>
      </w:r>
      <w:r>
        <w:t>politic</w:t>
      </w:r>
      <w:r w:rsidR="00092219">
        <w:t>s</w:t>
      </w:r>
      <w:r w:rsidRPr="00085B9C">
        <w:t>.</w:t>
      </w:r>
      <w:r>
        <w:t xml:space="preserve"> Specifically, we will emphasize</w:t>
      </w:r>
      <w:r w:rsidR="00D16E42" w:rsidRPr="00085B9C">
        <w:t xml:space="preserve"> the decision making process of American democracy</w:t>
      </w:r>
      <w:r w:rsidRPr="00085B9C">
        <w:t>. Topics examined in depth include</w:t>
      </w:r>
      <w:r w:rsidR="003C5BDF">
        <w:t>;</w:t>
      </w:r>
      <w:r w:rsidRPr="00085B9C">
        <w:t xml:space="preserve"> national, state, and local government</w:t>
      </w:r>
      <w:r w:rsidR="003C5BDF">
        <w:t>s, our political party system,</w:t>
      </w:r>
      <w:r w:rsidRPr="00085B9C">
        <w:t xml:space="preserve"> the processes of political behavior, and responsibilities of citizenship.</w:t>
      </w:r>
      <w:r w:rsidR="002074B5">
        <w:t xml:space="preserve"> This aspect will encompass the majority of the school year. </w:t>
      </w:r>
    </w:p>
    <w:p w:rsidR="003B61DE" w:rsidRDefault="00D16E42" w:rsidP="00BA664F">
      <w:pPr>
        <w:rPr>
          <w:b/>
          <w:bCs/>
        </w:rPr>
      </w:pPr>
      <w:r>
        <w:rPr>
          <w:b/>
          <w:bCs/>
        </w:rPr>
        <w:t xml:space="preserve">2. </w:t>
      </w:r>
      <w:r w:rsidR="003B61DE" w:rsidRPr="00085B9C">
        <w:rPr>
          <w:b/>
          <w:bCs/>
          <w:u w:val="single"/>
        </w:rPr>
        <w:t>Economics</w:t>
      </w:r>
    </w:p>
    <w:p w:rsidR="003B61DE" w:rsidRDefault="003B61DE" w:rsidP="00BA664F">
      <w:pPr>
        <w:rPr>
          <w:bCs/>
        </w:rPr>
      </w:pPr>
      <w:r>
        <w:rPr>
          <w:bCs/>
        </w:rPr>
        <w:t xml:space="preserve">In this </w:t>
      </w:r>
      <w:r w:rsidR="00085B9C">
        <w:rPr>
          <w:bCs/>
        </w:rPr>
        <w:t xml:space="preserve">section of the </w:t>
      </w:r>
      <w:r>
        <w:rPr>
          <w:bCs/>
        </w:rPr>
        <w:t>course we will be studying economics from the view of production, distribution, and consumption of goods and services. Students will understand how their economic decisions affect them, others, and the world.</w:t>
      </w:r>
    </w:p>
    <w:p w:rsidR="003B61DE" w:rsidRPr="00B953B0" w:rsidRDefault="00D16E42" w:rsidP="00BA664F">
      <w:pPr>
        <w:rPr>
          <w:b/>
          <w:bCs/>
        </w:rPr>
      </w:pPr>
      <w:r>
        <w:rPr>
          <w:b/>
          <w:bCs/>
        </w:rPr>
        <w:t xml:space="preserve">3. </w:t>
      </w:r>
      <w:r w:rsidR="003B61DE" w:rsidRPr="00085B9C">
        <w:rPr>
          <w:b/>
          <w:bCs/>
          <w:u w:val="single"/>
        </w:rPr>
        <w:t>Geography</w:t>
      </w:r>
    </w:p>
    <w:p w:rsidR="003B61DE" w:rsidRDefault="003B61DE" w:rsidP="00BA664F">
      <w:pPr>
        <w:rPr>
          <w:bCs/>
        </w:rPr>
      </w:pPr>
      <w:r>
        <w:rPr>
          <w:bCs/>
        </w:rPr>
        <w:t>Geography is the study of people, places, and environments. Students will use their knowledge of geography</w:t>
      </w:r>
      <w:r w:rsidR="00085B9C">
        <w:rPr>
          <w:bCs/>
        </w:rPr>
        <w:t xml:space="preserve"> to</w:t>
      </w:r>
      <w:r w:rsidR="00B953B0">
        <w:rPr>
          <w:bCs/>
        </w:rPr>
        <w:t xml:space="preserve"> help them better understand the world and their relationship to it.</w:t>
      </w:r>
      <w:r w:rsidR="007254DC">
        <w:rPr>
          <w:bCs/>
        </w:rPr>
        <w:t xml:space="preserve"> We will incorporate the study of Geography throughout the school year.</w:t>
      </w:r>
    </w:p>
    <w:p w:rsidR="00627118" w:rsidRDefault="00627118" w:rsidP="00BA664F">
      <w:pPr>
        <w:rPr>
          <w:bCs/>
        </w:rPr>
      </w:pPr>
    </w:p>
    <w:p w:rsidR="00410522" w:rsidRDefault="00410522" w:rsidP="00BA664F">
      <w:pPr>
        <w:rPr>
          <w:b/>
          <w:bCs/>
        </w:rPr>
      </w:pPr>
    </w:p>
    <w:p w:rsidR="00410522" w:rsidRDefault="00410522" w:rsidP="00BA664F">
      <w:pPr>
        <w:rPr>
          <w:b/>
          <w:bCs/>
        </w:rPr>
      </w:pPr>
    </w:p>
    <w:p w:rsidR="00410522" w:rsidRDefault="00410522" w:rsidP="00BA664F">
      <w:pPr>
        <w:rPr>
          <w:b/>
          <w:bCs/>
        </w:rPr>
      </w:pPr>
    </w:p>
    <w:p w:rsidR="00410522" w:rsidRDefault="00410522" w:rsidP="00BA664F">
      <w:pPr>
        <w:rPr>
          <w:b/>
          <w:bCs/>
        </w:rPr>
      </w:pPr>
    </w:p>
    <w:p w:rsidR="00410522" w:rsidRDefault="00410522" w:rsidP="00BA664F">
      <w:pPr>
        <w:rPr>
          <w:b/>
          <w:bCs/>
        </w:rPr>
      </w:pPr>
    </w:p>
    <w:p w:rsidR="00410522" w:rsidRDefault="00410522" w:rsidP="00BA664F">
      <w:pPr>
        <w:rPr>
          <w:b/>
          <w:bCs/>
        </w:rPr>
      </w:pPr>
    </w:p>
    <w:p w:rsidR="00627118" w:rsidRPr="00435164" w:rsidRDefault="00627118" w:rsidP="00BA664F">
      <w:pPr>
        <w:rPr>
          <w:b/>
          <w:bCs/>
        </w:rPr>
      </w:pPr>
      <w:r w:rsidRPr="00435164">
        <w:rPr>
          <w:b/>
          <w:bCs/>
        </w:rPr>
        <w:t>Units of Study</w:t>
      </w:r>
    </w:p>
    <w:p w:rsidR="00627118" w:rsidRDefault="00627118" w:rsidP="00BA664F">
      <w:pPr>
        <w:rPr>
          <w:bCs/>
        </w:rPr>
      </w:pPr>
    </w:p>
    <w:p w:rsidR="00627118" w:rsidRDefault="00627118" w:rsidP="00BA664F">
      <w:pPr>
        <w:rPr>
          <w:bCs/>
        </w:rPr>
      </w:pPr>
      <w:r>
        <w:rPr>
          <w:bCs/>
        </w:rPr>
        <w:t xml:space="preserve">1. </w:t>
      </w:r>
      <w:r w:rsidR="007254DC">
        <w:rPr>
          <w:bCs/>
        </w:rPr>
        <w:t>A Tradition of Democracy (Founding our government, the U.S. Constitution, rights and responsibilities)</w:t>
      </w:r>
    </w:p>
    <w:p w:rsidR="00627118" w:rsidRDefault="00627118" w:rsidP="00BA664F">
      <w:pPr>
        <w:rPr>
          <w:bCs/>
        </w:rPr>
      </w:pPr>
      <w:r>
        <w:rPr>
          <w:bCs/>
        </w:rPr>
        <w:t xml:space="preserve">2. </w:t>
      </w:r>
      <w:r w:rsidR="001A4932">
        <w:rPr>
          <w:bCs/>
        </w:rPr>
        <w:t>The Citizen in Government</w:t>
      </w:r>
      <w:r w:rsidR="001A4932">
        <w:rPr>
          <w:bCs/>
        </w:rPr>
        <w:t xml:space="preserve"> </w:t>
      </w:r>
    </w:p>
    <w:p w:rsidR="00627118" w:rsidRDefault="003D6A30" w:rsidP="00BA664F">
      <w:pPr>
        <w:rPr>
          <w:bCs/>
        </w:rPr>
      </w:pPr>
      <w:r>
        <w:rPr>
          <w:bCs/>
        </w:rPr>
        <w:t xml:space="preserve">3. </w:t>
      </w:r>
      <w:r w:rsidR="001A4932">
        <w:rPr>
          <w:bCs/>
        </w:rPr>
        <w:t>The Federal Government</w:t>
      </w:r>
      <w:bookmarkStart w:id="0" w:name="_GoBack"/>
      <w:bookmarkEnd w:id="0"/>
    </w:p>
    <w:p w:rsidR="003D6A30" w:rsidRDefault="003D6A30" w:rsidP="00BA664F">
      <w:pPr>
        <w:rPr>
          <w:bCs/>
        </w:rPr>
      </w:pPr>
      <w:r>
        <w:rPr>
          <w:bCs/>
        </w:rPr>
        <w:t xml:space="preserve">4. </w:t>
      </w:r>
      <w:r w:rsidR="001A4932">
        <w:rPr>
          <w:bCs/>
        </w:rPr>
        <w:t>State and Local Government</w:t>
      </w:r>
    </w:p>
    <w:p w:rsidR="00627118" w:rsidRDefault="003D6A30" w:rsidP="00BA664F">
      <w:pPr>
        <w:rPr>
          <w:bCs/>
        </w:rPr>
      </w:pPr>
      <w:r>
        <w:rPr>
          <w:bCs/>
        </w:rPr>
        <w:t>5. The American Economy</w:t>
      </w:r>
    </w:p>
    <w:p w:rsidR="003D6A30" w:rsidRPr="003B61DE" w:rsidRDefault="003D6A30" w:rsidP="00BA664F">
      <w:pPr>
        <w:rPr>
          <w:bCs/>
        </w:rPr>
      </w:pPr>
      <w:r>
        <w:rPr>
          <w:bCs/>
        </w:rPr>
        <w:t xml:space="preserve">6. The </w:t>
      </w:r>
      <w:smartTag w:uri="urn:schemas-microsoft-com:office:smarttags" w:element="country-region">
        <w:smartTag w:uri="urn:schemas-microsoft-com:office:smarttags" w:element="place">
          <w:r>
            <w:rPr>
              <w:bCs/>
            </w:rPr>
            <w:t>United States</w:t>
          </w:r>
        </w:smartTag>
      </w:smartTag>
      <w:r>
        <w:rPr>
          <w:bCs/>
        </w:rPr>
        <w:t xml:space="preserve"> and the World</w:t>
      </w:r>
    </w:p>
    <w:p w:rsidR="00FB5380" w:rsidRPr="003B61DE" w:rsidRDefault="00FB5380" w:rsidP="00BA664F">
      <w:pPr>
        <w:rPr>
          <w:bCs/>
        </w:rPr>
      </w:pPr>
    </w:p>
    <w:p w:rsidR="006C7C8B" w:rsidRDefault="00FB5380" w:rsidP="00BA664F">
      <w:pPr>
        <w:pStyle w:val="NormalWeb"/>
        <w:spacing w:before="0" w:beforeAutospacing="0" w:after="0" w:afterAutospacing="0"/>
      </w:pPr>
      <w:r>
        <w:rPr>
          <w:b/>
          <w:bCs/>
        </w:rPr>
        <w:t>Expectations for classroom behavior:</w:t>
      </w:r>
      <w:r w:rsidR="006C7C8B" w:rsidRPr="006C7C8B">
        <w:rPr>
          <w:rFonts w:hAnsi="Symbol"/>
        </w:rPr>
        <w:t xml:space="preserve"> </w:t>
      </w:r>
    </w:p>
    <w:p w:rsidR="006C7C8B" w:rsidRPr="006C7C8B" w:rsidRDefault="006C7C8B" w:rsidP="00BA664F">
      <w:pPr>
        <w:pStyle w:val="NormalWeb"/>
        <w:numPr>
          <w:ilvl w:val="0"/>
          <w:numId w:val="1"/>
        </w:numPr>
        <w:spacing w:before="0" w:beforeAutospacing="0" w:after="0" w:afterAutospacing="0"/>
      </w:pPr>
      <w:r w:rsidRPr="006C7C8B">
        <w:t xml:space="preserve">Be in the classroom </w:t>
      </w:r>
      <w:r w:rsidR="00B953B0">
        <w:t xml:space="preserve">and in your seat </w:t>
      </w:r>
      <w:r w:rsidRPr="006C7C8B">
        <w:t xml:space="preserve">PRIOR TO the tardy bell. </w:t>
      </w:r>
    </w:p>
    <w:p w:rsidR="006C7C8B" w:rsidRPr="006C7C8B" w:rsidRDefault="006C7C8B" w:rsidP="00BA664F">
      <w:pPr>
        <w:pStyle w:val="NormalWeb"/>
        <w:numPr>
          <w:ilvl w:val="0"/>
          <w:numId w:val="1"/>
        </w:numPr>
        <w:spacing w:before="0" w:beforeAutospacing="0" w:after="0" w:afterAutospacing="0"/>
      </w:pPr>
      <w:r w:rsidRPr="006C7C8B">
        <w:t xml:space="preserve">Come to class PREPARED and ready to learn. </w:t>
      </w:r>
      <w:r w:rsidR="00E038FF">
        <w:t xml:space="preserve">This </w:t>
      </w:r>
      <w:r w:rsidR="003C5BDF">
        <w:t>includes your binder and writing materials</w:t>
      </w:r>
      <w:r w:rsidR="00E038FF">
        <w:t>.</w:t>
      </w:r>
    </w:p>
    <w:p w:rsidR="006C7C8B" w:rsidRPr="006C7C8B" w:rsidRDefault="00627118" w:rsidP="00BA664F">
      <w:pPr>
        <w:pStyle w:val="NormalWeb"/>
        <w:numPr>
          <w:ilvl w:val="0"/>
          <w:numId w:val="1"/>
        </w:numPr>
        <w:spacing w:before="0" w:beforeAutospacing="0" w:after="0" w:afterAutospacing="0"/>
      </w:pPr>
      <w:r>
        <w:t>Do not</w:t>
      </w:r>
      <w:r w:rsidR="006C7C8B" w:rsidRPr="006C7C8B">
        <w:t xml:space="preserve"> talk while the teache</w:t>
      </w:r>
      <w:r>
        <w:t>r or another student is talking</w:t>
      </w:r>
      <w:r w:rsidR="006C7C8B">
        <w:t>. </w:t>
      </w:r>
      <w:r w:rsidR="006C7C8B" w:rsidRPr="006C7C8B">
        <w:t>Unless ot</w:t>
      </w:r>
      <w:r>
        <w:t>herwise advised, raise your hand</w:t>
      </w:r>
      <w:r w:rsidR="006C7C8B" w:rsidRPr="006C7C8B">
        <w:t xml:space="preserve"> before speaking. </w:t>
      </w:r>
    </w:p>
    <w:p w:rsidR="006C7C8B" w:rsidRDefault="006C7C8B" w:rsidP="00BA664F">
      <w:pPr>
        <w:pStyle w:val="NormalWeb"/>
        <w:numPr>
          <w:ilvl w:val="0"/>
          <w:numId w:val="1"/>
        </w:numPr>
        <w:spacing w:before="0" w:beforeAutospacing="0" w:after="0" w:afterAutospacing="0"/>
      </w:pPr>
      <w:r w:rsidRPr="006C7C8B">
        <w:t>No food or drinks are permitted in class</w:t>
      </w:r>
      <w:r>
        <w:t xml:space="preserve">, with the exception of water. </w:t>
      </w:r>
      <w:r w:rsidRPr="006C7C8B">
        <w:t xml:space="preserve"> </w:t>
      </w:r>
    </w:p>
    <w:p w:rsidR="00C679C6" w:rsidRPr="006C7C8B" w:rsidRDefault="00C679C6" w:rsidP="00BA664F">
      <w:pPr>
        <w:pStyle w:val="NormalWeb"/>
        <w:numPr>
          <w:ilvl w:val="0"/>
          <w:numId w:val="1"/>
        </w:numPr>
        <w:spacing w:before="0" w:beforeAutospacing="0" w:after="0" w:afterAutospacing="0"/>
      </w:pPr>
      <w:r>
        <w:t xml:space="preserve">Cell phones are not permitted to be out in class unless told otherwise. </w:t>
      </w:r>
    </w:p>
    <w:p w:rsidR="006C7C8B" w:rsidRPr="006C7C8B" w:rsidRDefault="006C7C8B" w:rsidP="00627118">
      <w:pPr>
        <w:pStyle w:val="NormalWeb"/>
        <w:numPr>
          <w:ilvl w:val="0"/>
          <w:numId w:val="1"/>
        </w:numPr>
        <w:spacing w:before="0" w:beforeAutospacing="0" w:after="0" w:afterAutospacing="0"/>
      </w:pPr>
      <w:r w:rsidRPr="006C7C8B">
        <w:t xml:space="preserve">DO NOT pack up your things before the bell rings, unless advised to do so. </w:t>
      </w:r>
    </w:p>
    <w:p w:rsidR="006C7C8B" w:rsidRPr="006C7C8B" w:rsidRDefault="006C7C8B" w:rsidP="00BA664F">
      <w:pPr>
        <w:pStyle w:val="NormalWeb"/>
        <w:numPr>
          <w:ilvl w:val="0"/>
          <w:numId w:val="1"/>
        </w:numPr>
        <w:spacing w:before="0" w:beforeAutospacing="0" w:after="0" w:afterAutospacing="0"/>
      </w:pPr>
      <w:r w:rsidRPr="006C7C8B">
        <w:t>Pick u</w:t>
      </w:r>
      <w:r>
        <w:t xml:space="preserve">p after yourself – and others. </w:t>
      </w:r>
      <w:r w:rsidRPr="006C7C8B">
        <w:t>If you</w:t>
      </w:r>
      <w:r w:rsidR="00330F7B">
        <w:t xml:space="preserve"> see trash, pick it up. </w:t>
      </w:r>
      <w:r w:rsidRPr="006C7C8B">
        <w:t>If something is out of pla</w:t>
      </w:r>
      <w:r w:rsidR="003C5BDF">
        <w:t>ce, return it to where it belongs</w:t>
      </w:r>
      <w:r w:rsidRPr="006C7C8B">
        <w:t xml:space="preserve">. </w:t>
      </w:r>
    </w:p>
    <w:p w:rsidR="006C7C8B" w:rsidRPr="006C7C8B" w:rsidRDefault="006C7C8B" w:rsidP="00BA664F">
      <w:pPr>
        <w:pStyle w:val="NormalWeb"/>
        <w:numPr>
          <w:ilvl w:val="0"/>
          <w:numId w:val="1"/>
        </w:numPr>
        <w:spacing w:before="0" w:beforeAutospacing="0" w:after="0" w:afterAutospacing="0"/>
      </w:pPr>
      <w:r w:rsidRPr="006C7C8B">
        <w:t>I expect you to a</w:t>
      </w:r>
      <w:r w:rsidR="00330F7B">
        <w:t>ct appropriately and maturely. </w:t>
      </w:r>
      <w:r w:rsidRPr="006C7C8B">
        <w:t xml:space="preserve">Know that I am not here to pick on you, nor do I have </w:t>
      </w:r>
      <w:r w:rsidR="00330F7B">
        <w:t>time to nag you unnecessarily. </w:t>
      </w:r>
      <w:r w:rsidRPr="006C7C8B">
        <w:t xml:space="preserve">If I give you a direction, I expect you </w:t>
      </w:r>
      <w:r w:rsidR="00330F7B">
        <w:t>to follow it without argument. </w:t>
      </w:r>
      <w:r w:rsidRPr="006C7C8B">
        <w:t>Any questions or problems can b</w:t>
      </w:r>
      <w:r w:rsidR="006D1FA3">
        <w:t xml:space="preserve">e discussed privately </w:t>
      </w:r>
      <w:r w:rsidRPr="006C7C8B">
        <w:t xml:space="preserve">after class. </w:t>
      </w:r>
    </w:p>
    <w:p w:rsidR="00FB5380" w:rsidRDefault="00FB5380" w:rsidP="00BA664F">
      <w:pPr>
        <w:rPr>
          <w:b/>
          <w:bCs/>
        </w:rPr>
      </w:pPr>
    </w:p>
    <w:p w:rsidR="00BA664F" w:rsidRDefault="00FB5380" w:rsidP="00BA664F">
      <w:pPr>
        <w:rPr>
          <w:b/>
          <w:bCs/>
        </w:rPr>
      </w:pPr>
      <w:r>
        <w:rPr>
          <w:b/>
          <w:bCs/>
        </w:rPr>
        <w:t xml:space="preserve">Materials needed </w:t>
      </w:r>
      <w:r w:rsidR="00836E69">
        <w:rPr>
          <w:b/>
          <w:bCs/>
        </w:rPr>
        <w:t xml:space="preserve">every day </w:t>
      </w:r>
      <w:r>
        <w:rPr>
          <w:b/>
          <w:bCs/>
        </w:rPr>
        <w:t>for class:</w:t>
      </w:r>
    </w:p>
    <w:p w:rsidR="0033530C" w:rsidRDefault="00A21A2B" w:rsidP="00B953B0">
      <w:pPr>
        <w:shd w:val="clear" w:color="auto" w:fill="FFFFFF"/>
        <w:spacing w:line="278" w:lineRule="exact"/>
        <w:rPr>
          <w:color w:val="000000"/>
          <w:spacing w:val="-4"/>
          <w:szCs w:val="25"/>
        </w:rPr>
      </w:pPr>
      <w:r>
        <w:rPr>
          <w:color w:val="000000"/>
          <w:spacing w:val="-4"/>
          <w:szCs w:val="25"/>
        </w:rPr>
        <w:t>Class Binder</w:t>
      </w:r>
      <w:r w:rsidR="00836E69">
        <w:rPr>
          <w:color w:val="000000"/>
          <w:spacing w:val="-4"/>
          <w:szCs w:val="25"/>
        </w:rPr>
        <w:t xml:space="preserve"> (1 inch should be fine. W</w:t>
      </w:r>
      <w:r w:rsidR="002D32D8">
        <w:rPr>
          <w:color w:val="000000"/>
          <w:spacing w:val="-4"/>
          <w:szCs w:val="25"/>
        </w:rPr>
        <w:t>e will store bell ringers, notes, and graded materials in this binder.)</w:t>
      </w:r>
    </w:p>
    <w:p w:rsidR="003D6A30" w:rsidRDefault="003D6A30" w:rsidP="00B953B0">
      <w:pPr>
        <w:shd w:val="clear" w:color="auto" w:fill="FFFFFF"/>
        <w:spacing w:line="278" w:lineRule="exact"/>
        <w:rPr>
          <w:color w:val="000000"/>
          <w:spacing w:val="-4"/>
          <w:szCs w:val="25"/>
        </w:rPr>
      </w:pPr>
      <w:r>
        <w:rPr>
          <w:color w:val="000000"/>
          <w:spacing w:val="-4"/>
          <w:szCs w:val="25"/>
        </w:rPr>
        <w:t>Notebook paper for bi</w:t>
      </w:r>
      <w:r w:rsidR="002D32D8">
        <w:rPr>
          <w:color w:val="000000"/>
          <w:spacing w:val="-4"/>
          <w:szCs w:val="25"/>
        </w:rPr>
        <w:t>nder</w:t>
      </w:r>
    </w:p>
    <w:p w:rsidR="0033530C" w:rsidRDefault="00627118" w:rsidP="00BA664F">
      <w:pPr>
        <w:rPr>
          <w:bCs/>
        </w:rPr>
      </w:pPr>
      <w:r>
        <w:rPr>
          <w:bCs/>
        </w:rPr>
        <w:t>Pencil or Pen</w:t>
      </w:r>
    </w:p>
    <w:p w:rsidR="00627118" w:rsidRDefault="00627118" w:rsidP="00BA664F">
      <w:pPr>
        <w:rPr>
          <w:bCs/>
        </w:rPr>
      </w:pPr>
      <w:r>
        <w:rPr>
          <w:bCs/>
        </w:rPr>
        <w:t>Highlighter (Optional)</w:t>
      </w:r>
    </w:p>
    <w:p w:rsidR="00FB5380" w:rsidRDefault="00FB5380" w:rsidP="00BA664F">
      <w:pPr>
        <w:rPr>
          <w:b/>
          <w:bCs/>
        </w:rPr>
      </w:pPr>
    </w:p>
    <w:p w:rsidR="00FB5380" w:rsidRDefault="00FB5380" w:rsidP="00BA664F">
      <w:pPr>
        <w:rPr>
          <w:b/>
          <w:bCs/>
        </w:rPr>
      </w:pPr>
      <w:r>
        <w:rPr>
          <w:b/>
          <w:bCs/>
        </w:rPr>
        <w:t>Grade determination:</w:t>
      </w:r>
    </w:p>
    <w:p w:rsidR="00FB5380" w:rsidRDefault="000A22D3" w:rsidP="00BA664F">
      <w:pPr>
        <w:rPr>
          <w:color w:val="000000"/>
          <w:spacing w:val="-4"/>
          <w:szCs w:val="25"/>
        </w:rPr>
      </w:pPr>
      <w:r>
        <w:rPr>
          <w:color w:val="000000"/>
          <w:spacing w:val="-4"/>
          <w:szCs w:val="25"/>
        </w:rPr>
        <w:t>Your grade wi</w:t>
      </w:r>
      <w:r w:rsidR="00BA74EC">
        <w:rPr>
          <w:color w:val="000000"/>
          <w:spacing w:val="-4"/>
          <w:szCs w:val="25"/>
        </w:rPr>
        <w:t>ll be determined on a weighted system.</w:t>
      </w:r>
    </w:p>
    <w:p w:rsidR="00BA74EC" w:rsidRDefault="00BA74EC" w:rsidP="00BA664F">
      <w:pPr>
        <w:rPr>
          <w:color w:val="000000"/>
          <w:spacing w:val="-4"/>
          <w:szCs w:val="25"/>
        </w:rPr>
      </w:pPr>
      <w:r w:rsidRPr="00BA74EC">
        <w:rPr>
          <w:b/>
          <w:color w:val="000000"/>
          <w:spacing w:val="-4"/>
          <w:szCs w:val="25"/>
        </w:rPr>
        <w:t>80 Percent</w:t>
      </w:r>
      <w:r>
        <w:rPr>
          <w:b/>
          <w:color w:val="000000"/>
          <w:spacing w:val="-4"/>
          <w:szCs w:val="25"/>
        </w:rPr>
        <w:t xml:space="preserve">: </w:t>
      </w:r>
      <w:r>
        <w:rPr>
          <w:color w:val="000000"/>
          <w:spacing w:val="-4"/>
          <w:szCs w:val="25"/>
        </w:rPr>
        <w:t>Tests, Projects, Written Assessments</w:t>
      </w:r>
    </w:p>
    <w:p w:rsidR="00BA74EC" w:rsidRDefault="00BA74EC" w:rsidP="00BA664F">
      <w:pPr>
        <w:rPr>
          <w:b/>
          <w:bCs/>
        </w:rPr>
      </w:pPr>
      <w:r w:rsidRPr="00BA74EC">
        <w:rPr>
          <w:b/>
          <w:color w:val="000000"/>
          <w:spacing w:val="-4"/>
          <w:szCs w:val="25"/>
        </w:rPr>
        <w:t>20 Percent</w:t>
      </w:r>
      <w:r>
        <w:rPr>
          <w:color w:val="000000"/>
          <w:spacing w:val="-4"/>
          <w:szCs w:val="25"/>
        </w:rPr>
        <w:t>: Daily class work, homework, vocab</w:t>
      </w:r>
      <w:r w:rsidR="002E023E">
        <w:rPr>
          <w:color w:val="000000"/>
          <w:spacing w:val="-4"/>
          <w:szCs w:val="25"/>
        </w:rPr>
        <w:t>ulary</w:t>
      </w:r>
      <w:r>
        <w:rPr>
          <w:color w:val="000000"/>
          <w:spacing w:val="-4"/>
          <w:szCs w:val="25"/>
        </w:rPr>
        <w:t>, quizzes, etc.</w:t>
      </w:r>
    </w:p>
    <w:p w:rsidR="00BA74EC" w:rsidRDefault="00BA74EC" w:rsidP="00E038FF">
      <w:pPr>
        <w:rPr>
          <w:b/>
          <w:bCs/>
        </w:rPr>
      </w:pPr>
    </w:p>
    <w:p w:rsidR="00E038FF" w:rsidRPr="00E038FF" w:rsidRDefault="00435164" w:rsidP="00E038FF">
      <w:pPr>
        <w:rPr>
          <w:b/>
          <w:bCs/>
        </w:rPr>
      </w:pPr>
      <w:r>
        <w:rPr>
          <w:b/>
          <w:bCs/>
        </w:rPr>
        <w:t xml:space="preserve">Homework and Makeup Work </w:t>
      </w:r>
      <w:r w:rsidR="0037722D">
        <w:rPr>
          <w:b/>
          <w:bCs/>
        </w:rPr>
        <w:t>Policy:</w:t>
      </w:r>
      <w:r w:rsidR="00E038FF">
        <w:rPr>
          <w:b/>
          <w:bCs/>
        </w:rPr>
        <w:t xml:space="preserve"> </w:t>
      </w:r>
      <w:r w:rsidR="00E038FF" w:rsidRPr="00CC24D7">
        <w:rPr>
          <w:color w:val="000000"/>
        </w:rPr>
        <w:t>All make-up/late work for a given unit is due by the day of the unit/chapter exam.</w:t>
      </w:r>
      <w:r w:rsidR="00E038FF">
        <w:rPr>
          <w:color w:val="000000"/>
        </w:rPr>
        <w:t xml:space="preserve"> </w:t>
      </w:r>
      <w:r w:rsidR="00463C67">
        <w:rPr>
          <w:color w:val="000000"/>
        </w:rPr>
        <w:t>Should a student</w:t>
      </w:r>
      <w:r w:rsidR="00156719">
        <w:rPr>
          <w:color w:val="000000"/>
        </w:rPr>
        <w:t xml:space="preserve"> not turn in a homework assignment they will receive a morning detention write-up. </w:t>
      </w:r>
      <w:r w:rsidR="006D1FA3">
        <w:rPr>
          <w:color w:val="000000"/>
        </w:rPr>
        <w:t>Upon the 3</w:t>
      </w:r>
      <w:r w:rsidR="006D1FA3" w:rsidRPr="006D1FA3">
        <w:rPr>
          <w:color w:val="000000"/>
          <w:vertAlign w:val="superscript"/>
        </w:rPr>
        <w:t>rd</w:t>
      </w:r>
      <w:r w:rsidR="006D1FA3">
        <w:rPr>
          <w:color w:val="000000"/>
        </w:rPr>
        <w:t xml:space="preserve"> failure to turn in an assignment the student will receive an office referral to the principal and an afternoon detention. </w:t>
      </w:r>
    </w:p>
    <w:p w:rsidR="00FB5380" w:rsidRDefault="00FB5380" w:rsidP="00BA664F"/>
    <w:p w:rsidR="002D32D8" w:rsidRDefault="002D32D8" w:rsidP="00BA664F"/>
    <w:p w:rsidR="002D32D8" w:rsidRDefault="002D32D8" w:rsidP="00BA664F">
      <w:r>
        <w:t xml:space="preserve">Student </w:t>
      </w:r>
      <w:r w:rsidR="006B614D">
        <w:t>Name (Please Print)</w:t>
      </w:r>
      <w:r>
        <w:t>: __________________________________</w:t>
      </w:r>
    </w:p>
    <w:p w:rsidR="002D32D8" w:rsidRDefault="002D32D8" w:rsidP="00BA664F"/>
    <w:p w:rsidR="00463C67" w:rsidRDefault="00463C67" w:rsidP="00463C67"/>
    <w:p w:rsidR="00463C67" w:rsidRDefault="00463C67" w:rsidP="00463C67">
      <w:r>
        <w:t>Parent</w:t>
      </w:r>
      <w:r w:rsidR="007E28C9">
        <w:t>/Guardian</w:t>
      </w:r>
      <w:r>
        <w:t xml:space="preserve"> Name (Please Print): __________________________________</w:t>
      </w:r>
    </w:p>
    <w:p w:rsidR="002D32D8" w:rsidRDefault="002D32D8" w:rsidP="00BA664F"/>
    <w:p w:rsidR="00463C67" w:rsidRDefault="00463C67" w:rsidP="00BA664F"/>
    <w:sectPr w:rsidR="00463C6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63071"/>
    <w:multiLevelType w:val="multilevel"/>
    <w:tmpl w:val="3CBEA6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CE559C"/>
    <w:multiLevelType w:val="multilevel"/>
    <w:tmpl w:val="1EF6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AF5082"/>
    <w:multiLevelType w:val="hybridMultilevel"/>
    <w:tmpl w:val="8A22A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922317"/>
    <w:multiLevelType w:val="hybridMultilevel"/>
    <w:tmpl w:val="A2D2C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BB7636D"/>
    <w:multiLevelType w:val="hybridMultilevel"/>
    <w:tmpl w:val="4D7E7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A30"/>
    <w:rsid w:val="00062BAB"/>
    <w:rsid w:val="00077852"/>
    <w:rsid w:val="00085B9C"/>
    <w:rsid w:val="00085E9E"/>
    <w:rsid w:val="00092219"/>
    <w:rsid w:val="000A22D3"/>
    <w:rsid w:val="00156719"/>
    <w:rsid w:val="001A4932"/>
    <w:rsid w:val="001D7C08"/>
    <w:rsid w:val="002074B5"/>
    <w:rsid w:val="002717D4"/>
    <w:rsid w:val="00281274"/>
    <w:rsid w:val="002D32D8"/>
    <w:rsid w:val="002D5BEA"/>
    <w:rsid w:val="002E023E"/>
    <w:rsid w:val="0030783A"/>
    <w:rsid w:val="00330F7B"/>
    <w:rsid w:val="0033530C"/>
    <w:rsid w:val="0037722D"/>
    <w:rsid w:val="003B61DE"/>
    <w:rsid w:val="003C5BDF"/>
    <w:rsid w:val="003D6A30"/>
    <w:rsid w:val="003E1AEF"/>
    <w:rsid w:val="00410522"/>
    <w:rsid w:val="00435164"/>
    <w:rsid w:val="004577EA"/>
    <w:rsid w:val="00463C67"/>
    <w:rsid w:val="004D0A30"/>
    <w:rsid w:val="005E334E"/>
    <w:rsid w:val="00627118"/>
    <w:rsid w:val="006B614D"/>
    <w:rsid w:val="006C7C8B"/>
    <w:rsid w:val="006D1FA3"/>
    <w:rsid w:val="007254DC"/>
    <w:rsid w:val="007E28C9"/>
    <w:rsid w:val="00836E69"/>
    <w:rsid w:val="00884814"/>
    <w:rsid w:val="00885013"/>
    <w:rsid w:val="009119C4"/>
    <w:rsid w:val="009430C0"/>
    <w:rsid w:val="00962DDE"/>
    <w:rsid w:val="009F360A"/>
    <w:rsid w:val="00A21A2B"/>
    <w:rsid w:val="00B953B0"/>
    <w:rsid w:val="00BA664F"/>
    <w:rsid w:val="00BA74EC"/>
    <w:rsid w:val="00BD328A"/>
    <w:rsid w:val="00C00BE7"/>
    <w:rsid w:val="00C679C6"/>
    <w:rsid w:val="00C840D7"/>
    <w:rsid w:val="00D14BD0"/>
    <w:rsid w:val="00D16E42"/>
    <w:rsid w:val="00D9184C"/>
    <w:rsid w:val="00DF02E8"/>
    <w:rsid w:val="00E038FF"/>
    <w:rsid w:val="00E109A9"/>
    <w:rsid w:val="00E17796"/>
    <w:rsid w:val="00E26ABB"/>
    <w:rsid w:val="00E47C2D"/>
    <w:rsid w:val="00EA3B66"/>
    <w:rsid w:val="00F570EA"/>
    <w:rsid w:val="00FB5380"/>
    <w:rsid w:val="00FD4165"/>
    <w:rsid w:val="00FD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C7C8B"/>
    <w:pPr>
      <w:spacing w:before="100" w:beforeAutospacing="1" w:after="100" w:afterAutospacing="1"/>
    </w:pPr>
  </w:style>
  <w:style w:type="character" w:styleId="Hyperlink">
    <w:name w:val="Hyperlink"/>
    <w:rsid w:val="00C00BE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6C7C8B"/>
    <w:pPr>
      <w:spacing w:before="100" w:beforeAutospacing="1" w:after="100" w:afterAutospacing="1"/>
    </w:pPr>
  </w:style>
  <w:style w:type="character" w:styleId="Hyperlink">
    <w:name w:val="Hyperlink"/>
    <w:rsid w:val="00C00B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6056">
      <w:bodyDiv w:val="1"/>
      <w:marLeft w:val="0"/>
      <w:marRight w:val="0"/>
      <w:marTop w:val="0"/>
      <w:marBottom w:val="0"/>
      <w:divBdr>
        <w:top w:val="none" w:sz="0" w:space="0" w:color="auto"/>
        <w:left w:val="none" w:sz="0" w:space="0" w:color="auto"/>
        <w:bottom w:val="none" w:sz="0" w:space="0" w:color="auto"/>
        <w:right w:val="none" w:sz="0" w:space="0" w:color="auto"/>
      </w:divBdr>
    </w:div>
    <w:div w:id="517886895">
      <w:bodyDiv w:val="1"/>
      <w:marLeft w:val="0"/>
      <w:marRight w:val="0"/>
      <w:marTop w:val="0"/>
      <w:marBottom w:val="0"/>
      <w:divBdr>
        <w:top w:val="none" w:sz="0" w:space="0" w:color="auto"/>
        <w:left w:val="none" w:sz="0" w:space="0" w:color="auto"/>
        <w:bottom w:val="none" w:sz="0" w:space="0" w:color="auto"/>
        <w:right w:val="none" w:sz="0" w:space="0" w:color="auto"/>
      </w:divBdr>
    </w:div>
    <w:div w:id="143146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Syllabus Guideline (Course Name)</vt:lpstr>
    </vt:vector>
  </TitlesOfParts>
  <Company>Western Kentucky University</Company>
  <LinksUpToDate>false</LinksUpToDate>
  <CharactersWithSpaces>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Guideline (Course Name)</dc:title>
  <dc:creator>wkuuser</dc:creator>
  <cp:lastModifiedBy>admin</cp:lastModifiedBy>
  <cp:revision>2</cp:revision>
  <cp:lastPrinted>2015-07-30T19:43:00Z</cp:lastPrinted>
  <dcterms:created xsi:type="dcterms:W3CDTF">2016-08-01T14:13:00Z</dcterms:created>
  <dcterms:modified xsi:type="dcterms:W3CDTF">2016-08-01T14:13:00Z</dcterms:modified>
</cp:coreProperties>
</file>